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bidi w:val="0"/>
      </w:pPr>
      <w:r>
        <w:rPr>
          <w:rtl w:val="0"/>
        </w:rPr>
        <w:t>Il gruppo politico Insieme per Sora ha lavorato e sta lavorando per il bene di questa citt</w:t>
      </w:r>
      <w:r>
        <w:rPr>
          <w:rtl w:val="0"/>
          <w:lang w:val="fr-FR"/>
        </w:rPr>
        <w:t>à</w:t>
      </w:r>
      <w:r>
        <w:rPr>
          <w:rtl w:val="0"/>
        </w:rPr>
        <w:t xml:space="preserve">. </w:t>
      </w:r>
    </w:p>
    <w:p>
      <w:pPr>
        <w:pStyle w:val="Corpo"/>
        <w:bidi w:val="0"/>
      </w:pPr>
      <w:r>
        <w:rPr>
          <w:rtl w:val="0"/>
        </w:rPr>
        <w:t>Insieme ad Ernesto Tersigni vogliamo migliore il governo e l</w:t>
      </w:r>
      <w:r>
        <w:rPr>
          <w:rtl w:val="0"/>
        </w:rPr>
        <w:t>’</w:t>
      </w:r>
      <w:r>
        <w:rPr>
          <w:rtl w:val="0"/>
        </w:rPr>
        <w:t>amministrazione di Sora.</w:t>
      </w:r>
    </w:p>
    <w:p>
      <w:pPr>
        <w:pStyle w:val="Corpo"/>
        <w:bidi w:val="0"/>
      </w:pPr>
      <w:r>
        <w:rPr>
          <w:rtl w:val="0"/>
        </w:rPr>
        <w:t>Il nostro schieramento ha una connotazione civica ma non dimentichiamo che sono sempre i partiti a creare canali di collaborazione con gli enti superiori. A questi canali, anche per futuri finanziamenti regionali, nazionali o comunitari, Sora non pu</w:t>
      </w:r>
      <w:r>
        <w:rPr>
          <w:rtl w:val="0"/>
        </w:rPr>
        <w:t xml:space="preserve">ò </w:t>
      </w:r>
      <w:r>
        <w:rPr>
          <w:rtl w:val="0"/>
        </w:rPr>
        <w:t>pi</w:t>
      </w:r>
      <w:r>
        <w:rPr>
          <w:rtl w:val="0"/>
        </w:rPr>
        <w:t xml:space="preserve">ù </w:t>
      </w:r>
      <w:r>
        <w:rPr>
          <w:rtl w:val="0"/>
        </w:rPr>
        <w:t>rinunciare.</w:t>
      </w:r>
    </w:p>
    <w:p>
      <w:pPr>
        <w:pStyle w:val="Corpo"/>
        <w:bidi w:val="0"/>
      </w:pPr>
      <w:r>
        <w:rPr>
          <w:rtl w:val="0"/>
        </w:rPr>
        <w:t>Il movimento politico Insieme per Sora ha stilato una lista di priorit</w:t>
      </w:r>
      <w:r>
        <w:rPr>
          <w:rtl w:val="0"/>
          <w:lang w:val="fr-FR"/>
        </w:rPr>
        <w:t xml:space="preserve">à </w:t>
      </w:r>
      <w:r>
        <w:rPr>
          <w:rtl w:val="0"/>
        </w:rPr>
        <w:t>che la nostra Sora non pu</w:t>
      </w:r>
      <w:r>
        <w:rPr>
          <w:rtl w:val="0"/>
        </w:rPr>
        <w:t xml:space="preserve">ò </w:t>
      </w:r>
      <w:r>
        <w:rPr>
          <w:rtl w:val="0"/>
        </w:rPr>
        <w:t>pi</w:t>
      </w:r>
      <w:r>
        <w:rPr>
          <w:rtl w:val="0"/>
        </w:rPr>
        <w:t xml:space="preserve">ù </w:t>
      </w:r>
      <w:r>
        <w:rPr>
          <w:rtl w:val="0"/>
        </w:rPr>
        <w:t>attendere e per cui se il nostro schieramento sar</w:t>
      </w:r>
      <w:r>
        <w:rPr>
          <w:rtl w:val="0"/>
          <w:lang w:val="fr-FR"/>
        </w:rPr>
        <w:t xml:space="preserve">à </w:t>
      </w:r>
      <w:r>
        <w:rPr>
          <w:rtl w:val="0"/>
        </w:rPr>
        <w:t>premiato dalle urne sar</w:t>
      </w:r>
      <w:r>
        <w:rPr>
          <w:rtl w:val="0"/>
          <w:lang w:val="fr-FR"/>
        </w:rPr>
        <w:t xml:space="preserve">à </w:t>
      </w:r>
      <w:r>
        <w:rPr>
          <w:rtl w:val="0"/>
        </w:rPr>
        <w:t>nostra cura perseguire e realizzare nei prossimi cinque anni.</w:t>
      </w:r>
    </w:p>
    <w:p>
      <w:pPr>
        <w:pStyle w:val="Corpo"/>
        <w:bidi w:val="0"/>
      </w:pPr>
      <w:r>
        <w:rPr>
          <w:rtl w:val="0"/>
        </w:rPr>
        <w:t>Queste proposte sono state accolte ed integrate nel programma di Governo proposto da tutto lo schieramento che fa capo ad Ernesto Tersigni.</w:t>
      </w:r>
    </w:p>
    <w:p>
      <w:pPr>
        <w:pStyle w:val="Corpo"/>
        <w:bidi w:val="0"/>
      </w:pPr>
      <w:r>
        <w:rPr>
          <w:rtl w:val="0"/>
        </w:rPr>
        <w:t>Noi siamo impegnati a difendere e garantire le nostre proposte:</w:t>
      </w:r>
    </w:p>
    <w:p>
      <w:pPr>
        <w:pStyle w:val="Corpo"/>
        <w:bidi w:val="0"/>
      </w:pPr>
    </w:p>
    <w:p>
      <w:pPr>
        <w:pStyle w:val="Corpo"/>
        <w:bidi w:val="0"/>
      </w:pPr>
      <w:r>
        <w:rPr>
          <w:rtl w:val="0"/>
        </w:rPr>
        <w:t>1) Difesa dell</w:t>
      </w:r>
      <w:r>
        <w:rPr>
          <w:rtl w:val="0"/>
        </w:rPr>
        <w:t>’</w:t>
      </w:r>
      <w:r>
        <w:rPr>
          <w:rtl w:val="0"/>
        </w:rPr>
        <w:t>SS Trinit</w:t>
      </w:r>
      <w:r>
        <w:rPr>
          <w:rtl w:val="0"/>
          <w:lang w:val="fr-FR"/>
        </w:rPr>
        <w:t xml:space="preserve">à </w:t>
      </w:r>
      <w:r>
        <w:rPr>
          <w:rtl w:val="0"/>
        </w:rPr>
        <w:t>con un impegno ad investire, difendere e garantire il polo ospedaliero, ci faremo carico di far sottoscrivere al Presidente della Regione Lazio un impegno in tal senso.</w:t>
      </w:r>
    </w:p>
    <w:p>
      <w:pPr>
        <w:pStyle w:val="Corpo"/>
        <w:bidi w:val="0"/>
      </w:pPr>
      <w:r>
        <w:rPr>
          <w:rtl w:val="0"/>
        </w:rPr>
        <w:t>2) Difesa degli interessi dei pi</w:t>
      </w:r>
      <w:r>
        <w:rPr>
          <w:rtl w:val="0"/>
        </w:rPr>
        <w:t xml:space="preserve">ù </w:t>
      </w:r>
      <w:r>
        <w:rPr>
          <w:rtl w:val="0"/>
        </w:rPr>
        <w:t>deboli per un welfare che sia punto d</w:t>
      </w:r>
      <w:r>
        <w:rPr>
          <w:rtl w:val="0"/>
        </w:rPr>
        <w:t>’</w:t>
      </w:r>
      <w:r>
        <w:rPr>
          <w:rtl w:val="0"/>
        </w:rPr>
        <w:t>onore della Citt</w:t>
      </w:r>
      <w:r>
        <w:rPr>
          <w:rtl w:val="0"/>
          <w:lang w:val="fr-FR"/>
        </w:rPr>
        <w:t>à</w:t>
      </w:r>
      <w:r>
        <w:rPr>
          <w:rtl w:val="0"/>
        </w:rPr>
        <w:t>.</w:t>
      </w:r>
    </w:p>
    <w:p>
      <w:pPr>
        <w:pStyle w:val="Corpo"/>
        <w:bidi w:val="0"/>
      </w:pPr>
      <w:r>
        <w:rPr>
          <w:rtl w:val="0"/>
        </w:rPr>
        <w:t>3) Lo sbarramento sul fiume Liri deve essere sottoposto ad una incisiva riqualificazione, affinch</w:t>
      </w:r>
      <w:r>
        <w:rPr>
          <w:rtl w:val="0"/>
        </w:rPr>
        <w:t xml:space="preserve">è </w:t>
      </w:r>
      <w:r>
        <w:rPr>
          <w:rtl w:val="0"/>
        </w:rPr>
        <w:t xml:space="preserve">possa essere considerato dalla cittadinanza un valore aggiunto e non una minaccia. In questo quadro, crediamo si debba interrompere il progetto della centralina per la produzione di energia elettrica. Il fiume Liri, in particolar modo il tratto che attraversa il centro cittadino, deve essere recuperato come attrattiva e soluzione per lo svago, attraverso iniziative sportive, di pesca e di semplice divertimento.  </w:t>
      </w:r>
    </w:p>
    <w:p>
      <w:pPr>
        <w:pStyle w:val="Corpo"/>
        <w:bidi w:val="0"/>
      </w:pPr>
      <w:r>
        <w:rPr>
          <w:rtl w:val="0"/>
        </w:rPr>
        <w:t>4) Realizzazione di una pista ciclabile che vada a completare i tratti gi</w:t>
      </w:r>
      <w:r>
        <w:rPr>
          <w:rtl w:val="0"/>
          <w:lang w:val="fr-FR"/>
        </w:rPr>
        <w:t xml:space="preserve">à </w:t>
      </w:r>
      <w:r>
        <w:rPr>
          <w:rtl w:val="0"/>
        </w:rPr>
        <w:t>esistenti e che crei una sorta di comunicazione ininterrotta tra tutti i quadranti della citt</w:t>
      </w:r>
      <w:r>
        <w:rPr>
          <w:rtl w:val="0"/>
          <w:lang w:val="fr-FR"/>
        </w:rPr>
        <w:t>à</w:t>
      </w:r>
      <w:r>
        <w:rPr>
          <w:rtl w:val="0"/>
        </w:rPr>
        <w:t>, che unisca le aree verdi e i parchi che favorisca l'attivit</w:t>
      </w:r>
      <w:r>
        <w:rPr>
          <w:rtl w:val="0"/>
          <w:lang w:val="fr-FR"/>
        </w:rPr>
        <w:t xml:space="preserve">à </w:t>
      </w:r>
      <w:r>
        <w:rPr>
          <w:rtl w:val="0"/>
        </w:rPr>
        <w:t>all'aperto. In questo circuito, si pu</w:t>
      </w:r>
      <w:r>
        <w:rPr>
          <w:rtl w:val="0"/>
        </w:rPr>
        <w:t xml:space="preserve">ò </w:t>
      </w:r>
      <w:r>
        <w:rPr>
          <w:rtl w:val="0"/>
        </w:rPr>
        <w:t xml:space="preserve">prevedere anche l'installazione di appositi punti di ristoro ed incontro. </w:t>
      </w:r>
    </w:p>
    <w:p>
      <w:pPr>
        <w:pStyle w:val="Corpo"/>
        <w:bidi w:val="0"/>
      </w:pPr>
      <w:r>
        <w:rPr>
          <w:rtl w:val="0"/>
        </w:rPr>
        <w:t>Riqualificazione del Parco S. Domenico con la ristrutturazione del ponte pedonale e della pista ciclabile fino al centro di Sora e con il Comune di Isola del Liri.</w:t>
      </w:r>
    </w:p>
    <w:p>
      <w:pPr>
        <w:pStyle w:val="Corpo"/>
        <w:bidi w:val="0"/>
      </w:pPr>
      <w:r>
        <w:rPr>
          <w:rtl w:val="0"/>
        </w:rPr>
        <w:t>5) Zona Ravo: pubblicizzare adeguatamente la palestra di arrampicata, fino ad oggi praticamente sconosciuta alla maggioranza dei cittadini, per renderla meta di turisti e appassionati del 'climbing'. Sempre in questa zona, finanziare lo sviluppo di percorsi attrezzati per passeggiate e la nascita di aree per praticare sport all</w:t>
      </w:r>
      <w:r>
        <w:rPr>
          <w:rtl w:val="0"/>
        </w:rPr>
        <w:t>’</w:t>
      </w:r>
      <w:r>
        <w:rPr>
          <w:rtl w:val="0"/>
        </w:rPr>
        <w:t>interno della Citt</w:t>
      </w:r>
      <w:r>
        <w:rPr>
          <w:rtl w:val="0"/>
          <w:lang w:val="fr-FR"/>
        </w:rPr>
        <w:t>à</w:t>
      </w:r>
      <w:r>
        <w:rPr>
          <w:rtl w:val="0"/>
        </w:rPr>
        <w:t>.</w:t>
      </w:r>
    </w:p>
    <w:p>
      <w:pPr>
        <w:pStyle w:val="Corpo"/>
        <w:bidi w:val="0"/>
      </w:pPr>
      <w:r>
        <w:rPr>
          <w:rtl w:val="0"/>
        </w:rPr>
        <w:t>6) Decoro urbano: attenzione constante alla pulizia della citt</w:t>
      </w:r>
      <w:r>
        <w:rPr>
          <w:rtl w:val="0"/>
          <w:lang w:val="fr-FR"/>
        </w:rPr>
        <w:t>à</w:t>
      </w:r>
      <w:r>
        <w:rPr>
          <w:rtl w:val="0"/>
        </w:rPr>
        <w:t xml:space="preserve">, Sora </w:t>
      </w:r>
      <w:r>
        <w:rPr>
          <w:rtl w:val="0"/>
        </w:rPr>
        <w:t>“</w:t>
      </w:r>
      <w:r>
        <w:rPr>
          <w:rtl w:val="0"/>
        </w:rPr>
        <w:t>citt</w:t>
      </w:r>
      <w:r>
        <w:rPr>
          <w:rtl w:val="0"/>
          <w:lang w:val="fr-FR"/>
        </w:rPr>
        <w:t xml:space="preserve">à </w:t>
      </w:r>
      <w:r>
        <w:rPr>
          <w:rtl w:val="0"/>
        </w:rPr>
        <w:t>pulita</w:t>
      </w:r>
      <w:r>
        <w:rPr>
          <w:rtl w:val="0"/>
        </w:rPr>
        <w:t xml:space="preserve">” </w:t>
      </w:r>
      <w:r>
        <w:rPr>
          <w:rtl w:val="0"/>
        </w:rPr>
        <w:t xml:space="preserve">con particolare riferimento alle aree comuni e agli spazi verdi. Gli arredi urbani dovranno essere oggetto di un organico rinnovamento, da praticare attraverso la ricerca di finanziamenti appositamente dedicati. </w:t>
      </w:r>
    </w:p>
    <w:p>
      <w:pPr>
        <w:pStyle w:val="Corpo"/>
        <w:bidi w:val="0"/>
      </w:pPr>
      <w:r>
        <w:rPr>
          <w:rtl w:val="0"/>
        </w:rPr>
        <w:t>7) Metodo di governo cittadino: pi</w:t>
      </w:r>
      <w:r>
        <w:rPr>
          <w:rtl w:val="0"/>
        </w:rPr>
        <w:t xml:space="preserve">ù </w:t>
      </w:r>
      <w:r>
        <w:rPr>
          <w:rtl w:val="0"/>
        </w:rPr>
        <w:t>trasparenza e partecipazione dei cittadini. Si organizzeranno incontri periodici nei vari quartieri della Citt</w:t>
      </w:r>
      <w:r>
        <w:rPr>
          <w:rtl w:val="0"/>
          <w:lang w:val="fr-FR"/>
        </w:rPr>
        <w:t xml:space="preserve">à </w:t>
      </w:r>
      <w:r>
        <w:rPr>
          <w:rtl w:val="0"/>
        </w:rPr>
        <w:t>per ascoltare i bisogni dei cittadini, per comunicare e condividere le scelte pi</w:t>
      </w:r>
      <w:r>
        <w:rPr>
          <w:rtl w:val="0"/>
        </w:rPr>
        <w:t xml:space="preserve">ù </w:t>
      </w:r>
      <w:r>
        <w:rPr>
          <w:rtl w:val="0"/>
        </w:rPr>
        <w:t>importanti di volta in volta assunte dall</w:t>
      </w:r>
      <w:r>
        <w:rPr>
          <w:rtl w:val="0"/>
        </w:rPr>
        <w:t>’</w:t>
      </w:r>
      <w:r>
        <w:rPr>
          <w:rtl w:val="0"/>
        </w:rPr>
        <w:t>amministrazione comunale.</w:t>
      </w:r>
    </w:p>
    <w:p>
      <w:pPr>
        <w:pStyle w:val="Corpo"/>
        <w:bidi w:val="0"/>
      </w:pPr>
      <w:r>
        <w:rPr>
          <w:rtl w:val="0"/>
        </w:rPr>
        <w:t xml:space="preserve"> 8) </w:t>
      </w:r>
      <w:r>
        <w:rPr>
          <w:rtl w:val="0"/>
        </w:rPr>
        <w:t>Istituzione di un ufficio che progetti e partecipi a bandi Europei. L</w:t>
      </w:r>
      <w:r>
        <w:rPr>
          <w:rtl w:val="0"/>
        </w:rPr>
        <w:t>’</w:t>
      </w:r>
      <w:r>
        <w:rPr>
          <w:rtl w:val="0"/>
        </w:rPr>
        <w:t>ufficio sar</w:t>
      </w:r>
      <w:r>
        <w:rPr>
          <w:rtl w:val="0"/>
          <w:lang w:val="fr-FR"/>
        </w:rPr>
        <w:t xml:space="preserve">à </w:t>
      </w:r>
      <w:r>
        <w:rPr>
          <w:rtl w:val="0"/>
        </w:rPr>
        <w:t>composto da risorse umane altamente qualificate, di grande competenza, che conoscano almeno due lingue oltre l'italiano, in grado di districarsi nella complessa documentazione da presentare per attrarre quei finanziamenti comunitari che, quasi da soli, possono determinare il successo o il declino di un territorio.</w:t>
      </w:r>
    </w:p>
    <w:p>
      <w:pPr>
        <w:pStyle w:val="Corpo"/>
        <w:bidi w:val="0"/>
      </w:pPr>
      <w:r>
        <w:rPr>
          <w:rtl w:val="0"/>
        </w:rPr>
        <w:t>9) Il fabbricato dell'area ex Tomassi dovr</w:t>
      </w:r>
      <w:r>
        <w:rPr>
          <w:rtl w:val="0"/>
          <w:lang w:val="fr-FR"/>
        </w:rPr>
        <w:t xml:space="preserve">à </w:t>
      </w:r>
      <w:r>
        <w:rPr>
          <w:rtl w:val="0"/>
        </w:rPr>
        <w:t>essere sottoposto ad una confisca da parte dell'Amministrazione comunale, che provveder</w:t>
      </w:r>
      <w:r>
        <w:rPr>
          <w:rtl w:val="0"/>
          <w:lang w:val="fr-FR"/>
        </w:rPr>
        <w:t xml:space="preserve">à </w:t>
      </w:r>
      <w:r>
        <w:rPr>
          <w:rtl w:val="0"/>
        </w:rPr>
        <w:t>a riqualificarlo per renderlo spazio attivo di attrazione sociale, culturale e scolastico/accademica.</w:t>
      </w:r>
    </w:p>
    <w:p>
      <w:pPr>
        <w:pStyle w:val="Corpo"/>
        <w:bidi w:val="0"/>
      </w:pPr>
      <w:r>
        <w:rPr>
          <w:rtl w:val="0"/>
        </w:rPr>
        <w:t>10) Per quanto riguarda il turismo, si dovr</w:t>
      </w:r>
      <w:r>
        <w:rPr>
          <w:rtl w:val="0"/>
          <w:lang w:val="fr-FR"/>
        </w:rPr>
        <w:t xml:space="preserve">à </w:t>
      </w:r>
      <w:r>
        <w:rPr>
          <w:rtl w:val="0"/>
        </w:rPr>
        <w:t>valorizzare il patrimonio storico-culturale di Sora, creando iniziative, percorsi, ma soprattutto creando circuiti turistici (anche attraverso le agenzie) che colleghino la citt</w:t>
      </w:r>
      <w:r>
        <w:rPr>
          <w:rtl w:val="0"/>
          <w:lang w:val="fr-FR"/>
        </w:rPr>
        <w:t xml:space="preserve">à </w:t>
      </w:r>
      <w:r>
        <w:rPr>
          <w:rtl w:val="0"/>
        </w:rPr>
        <w:t>ai flussi provenienti da Napoli e da Roma.</w:t>
      </w:r>
    </w:p>
    <w:p>
      <w:pPr>
        <w:pStyle w:val="Corpo"/>
        <w:bidi w:val="0"/>
      </w:pPr>
      <w:r>
        <w:rPr>
          <w:rtl w:val="0"/>
        </w:rPr>
        <w:t>11) Sora Citt</w:t>
      </w:r>
      <w:r>
        <w:rPr>
          <w:rtl w:val="0"/>
          <w:lang w:val="fr-FR"/>
        </w:rPr>
        <w:t xml:space="preserve">à </w:t>
      </w:r>
      <w:r>
        <w:rPr>
          <w:rtl w:val="0"/>
        </w:rPr>
        <w:t>del cinema e della cultura, si istituiranno iniziative stabili dall</w:t>
      </w:r>
      <w:r>
        <w:rPr>
          <w:rtl w:val="0"/>
        </w:rPr>
        <w:t>’</w:t>
      </w:r>
      <w:r>
        <w:rPr>
          <w:rtl w:val="0"/>
        </w:rPr>
        <w:t xml:space="preserve">indubbio valore culturale che possano attrarre il </w:t>
      </w:r>
      <w:r>
        <w:rPr>
          <w:rtl w:val="0"/>
        </w:rPr>
        <w:t>“</w:t>
      </w:r>
      <w:r>
        <w:rPr>
          <w:rtl w:val="0"/>
          <w:lang w:val="es-ES_tradnl"/>
        </w:rPr>
        <w:t>turismo culturale</w:t>
      </w:r>
      <w:r>
        <w:rPr>
          <w:rtl w:val="0"/>
        </w:rPr>
        <w:t>”</w:t>
      </w:r>
      <w:r>
        <w:rPr>
          <w:rtl w:val="0"/>
        </w:rPr>
        <w:t>: Festival teatro di strada, Cinema sotto le stelle, Premio De Sica, Donne in celluloide, ecc. ecc. Nascita di un Nuovo polo cinematografico riconducibile alla grande fama dei molti personaggi appartenenti a questo territorio: De Sica, Valente.</w:t>
      </w:r>
    </w:p>
    <w:p>
      <w:pPr>
        <w:pStyle w:val="Corpo"/>
        <w:bidi w:val="0"/>
      </w:pPr>
      <w:r>
        <w:rPr>
          <w:rtl w:val="0"/>
        </w:rPr>
        <w:t>12) Per favorire la sicurezza dei cittadini e la prevenzione degli atti vandalici a danno del pubblico patrimonio, istituzione della figura del Vigile di Quartiere e vigilanza sorvegliata.</w:t>
      </w:r>
    </w:p>
    <w:p>
      <w:pPr>
        <w:pStyle w:val="Corpo"/>
        <w:bidi w:val="0"/>
      </w:pPr>
    </w:p>
    <w:p>
      <w:pPr>
        <w:pStyle w:val="Corpo"/>
        <w:bidi w:val="0"/>
      </w:pPr>
      <w:r>
        <w:rPr>
          <w:rtl w:val="0"/>
        </w:rPr>
        <w:t xml:space="preserve">13) Sostenere la raccolta differenziata dei Rifiuti - bonifica delle discariche abusive presenti sul territorio cittadino, vigilanza sul fenomeno dell'abbandono indiscriminato dei rifiuti, per favorire una sensibile diminuzione della TARI, </w:t>
      </w:r>
      <w:r>
        <w:rPr>
          <w:rtl w:val="0"/>
        </w:rPr>
        <w:t>“</w:t>
      </w:r>
      <w:r>
        <w:rPr>
          <w:rtl w:val="0"/>
        </w:rPr>
        <w:t>valorizzare la discarica di Valpara</w:t>
      </w:r>
      <w:r>
        <w:rPr>
          <w:rtl w:val="0"/>
        </w:rPr>
        <w:t xml:space="preserve">”   </w:t>
      </w:r>
      <w:r>
        <w:rPr>
          <w:rtl w:val="0"/>
        </w:rPr>
        <w:t xml:space="preserve">producendo energia dai rifiuti. </w:t>
      </w:r>
    </w:p>
    <w:p>
      <w:pPr>
        <w:pStyle w:val="Corpo"/>
        <w:bidi w:val="0"/>
      </w:pPr>
      <w:r>
        <w:rPr>
          <w:rtl w:val="0"/>
        </w:rPr>
        <w:t>Per incentivare la  Raccolta Differenziata, buoni spesa in cambio dei rifiuti, con l</w:t>
      </w:r>
      <w:r>
        <w:rPr>
          <w:rtl w:val="0"/>
        </w:rPr>
        <w:t>’</w:t>
      </w:r>
      <w:r>
        <w:rPr>
          <w:rtl w:val="0"/>
        </w:rPr>
        <w:t>introduzione di ecocompattatori industriali i cittadini potranno gettare bottiglie di plastiche,vetro e lattine di alluminio in cambio di buoni spesa, ristoranti e attivit</w:t>
      </w:r>
      <w:r>
        <w:rPr>
          <w:rtl w:val="0"/>
          <w:lang w:val="fr-FR"/>
        </w:rPr>
        <w:t xml:space="preserve">à </w:t>
      </w:r>
      <w:r>
        <w:rPr>
          <w:rtl w:val="0"/>
          <w:lang w:val="en-US"/>
        </w:rPr>
        <w:t>commerciali.</w:t>
      </w:r>
    </w:p>
    <w:p>
      <w:pPr>
        <w:pStyle w:val="Corpo"/>
        <w:bidi w:val="0"/>
      </w:pPr>
      <w:r>
        <w:rPr>
          <w:rtl w:val="0"/>
        </w:rPr>
        <w:t>14) Iniziative e progetti miranti alla riqualificazione del quadrante di Piazza Indipendenza, anche attraverso appositi concorsi di idee a favore dei giovani.</w:t>
      </w:r>
    </w:p>
    <w:p>
      <w:pPr>
        <w:pStyle w:val="Corpo"/>
        <w:bidi w:val="0"/>
      </w:pPr>
      <w:r>
        <w:rPr>
          <w:rtl w:val="0"/>
        </w:rPr>
        <w:t>15) Vivi Sora per Sora, a lungoliri Mazzini nascita, passando per piazza Palestro, un angolo della citt</w:t>
      </w:r>
      <w:r>
        <w:rPr>
          <w:rtl w:val="0"/>
          <w:lang w:val="fr-FR"/>
        </w:rPr>
        <w:t xml:space="preserve">à </w:t>
      </w:r>
      <w:r>
        <w:rPr>
          <w:rtl w:val="0"/>
        </w:rPr>
        <w:t>periodicamente chiuso al traffico, nel quale favorire la nascita della ristorazione all'aperto, luogo di aggregazione e di attrazione, zona da poter far vivere una parte della citt</w:t>
      </w:r>
      <w:r>
        <w:rPr>
          <w:rtl w:val="0"/>
          <w:lang w:val="fr-FR"/>
        </w:rPr>
        <w:t xml:space="preserve">à </w:t>
      </w:r>
      <w:r>
        <w:rPr>
          <w:rtl w:val="0"/>
        </w:rPr>
        <w:t>fino alla mattina.</w:t>
      </w:r>
    </w:p>
    <w:p>
      <w:pPr>
        <w:pStyle w:val="Corpo"/>
        <w:bidi w:val="0"/>
      </w:pPr>
      <w:r>
        <w:rPr>
          <w:rtl w:val="0"/>
        </w:rPr>
        <w:t>16) Riattivazione del progetto di spostamento del mercato settimanale presso Lungoliri Della Monica con la nascita di un mercato coperto. Attivare uno spazio coperto all</w:t>
      </w:r>
      <w:r>
        <w:rPr>
          <w:rtl w:val="0"/>
        </w:rPr>
        <w:t>’</w:t>
      </w:r>
      <w:r>
        <w:rPr>
          <w:rtl w:val="0"/>
        </w:rPr>
        <w:t xml:space="preserve">interno del quale prevedere piccole botteghe di </w:t>
      </w:r>
      <w:r>
        <w:rPr>
          <w:rtl w:val="0"/>
        </w:rPr>
        <w:t>‘</w:t>
      </w:r>
      <w:r>
        <w:rPr>
          <w:rtl w:val="0"/>
          <w:lang w:val="en-US"/>
        </w:rPr>
        <w:t>street food</w:t>
      </w:r>
      <w:r>
        <w:rPr>
          <w:rtl w:val="0"/>
        </w:rPr>
        <w:t xml:space="preserve">’ </w:t>
      </w:r>
      <w:r>
        <w:rPr>
          <w:rtl w:val="0"/>
        </w:rPr>
        <w:t>da consumare sul posto, di prodotti tipici come pasta fresca, birra artigianale, salumi, formaggi e altre particolarit</w:t>
      </w:r>
      <w:r>
        <w:rPr>
          <w:rtl w:val="0"/>
          <w:lang w:val="fr-FR"/>
        </w:rPr>
        <w:t xml:space="preserve">à </w:t>
      </w:r>
      <w:r>
        <w:rPr>
          <w:rtl w:val="0"/>
        </w:rPr>
        <w:t>a Km 0 del nostro territorio.</w:t>
      </w:r>
    </w:p>
    <w:p>
      <w:pPr>
        <w:pStyle w:val="Corpo"/>
        <w:bidi w:val="0"/>
      </w:pPr>
      <w:r>
        <w:rPr>
          <w:rtl w:val="0"/>
        </w:rPr>
        <w:t xml:space="preserve">17) Riqualificazione dei vicoli del centro storico attraverso la rinascita delle botteghe artigiane di una volta, in modo da formare una sorta di 'museo diffuso' all'aria aperta. </w:t>
      </w:r>
    </w:p>
    <w:p>
      <w:pPr>
        <w:pStyle w:val="Corpo"/>
        <w:bidi w:val="0"/>
      </w:pPr>
      <w:r>
        <w:rPr>
          <w:rtl w:val="0"/>
        </w:rPr>
        <w:t>18) Nascita di un incubatoio della attivit</w:t>
      </w:r>
      <w:r>
        <w:rPr>
          <w:rtl w:val="0"/>
          <w:lang w:val="fr-FR"/>
        </w:rPr>
        <w:t xml:space="preserve">à </w:t>
      </w:r>
      <w:r>
        <w:rPr>
          <w:rtl w:val="0"/>
        </w:rPr>
        <w:t>artigianali locali, con un contratto di rete che possa rilanciare il settore delle attivit</w:t>
      </w:r>
      <w:r>
        <w:rPr>
          <w:rtl w:val="0"/>
          <w:lang w:val="fr-FR"/>
        </w:rPr>
        <w:t xml:space="preserve">à </w:t>
      </w:r>
      <w:r>
        <w:rPr>
          <w:rtl w:val="0"/>
        </w:rPr>
        <w:t>produttive, da sempre traino della nostra economia.</w:t>
      </w:r>
    </w:p>
    <w:p>
      <w:pPr>
        <w:pStyle w:val="Corpo"/>
        <w:bidi w:val="0"/>
      </w:pPr>
      <w:r>
        <w:rPr>
          <w:rtl w:val="0"/>
        </w:rPr>
        <w:t>19) Qualora la sede delle Olimpiadi del 2024 dovesse essere Roma, pianificazione serrata di nuovi percorsi turistico -sportivi da inserire nel telaio organizzativo dei Giochi, di strutture ricettive e impianti da riammodernare per essere possibile oggetto di 'stage' di preparazione e allenamento delle varie discipline sportive.</w:t>
      </w:r>
    </w:p>
    <w:p>
      <w:pPr>
        <w:pStyle w:val="Corpo"/>
        <w:bidi w:val="0"/>
      </w:pPr>
      <w:r>
        <w:rPr>
          <w:rtl w:val="0"/>
        </w:rPr>
        <w:t>20) Rideterminazione della dotazione organica del personale con previsione di una programmazione a lungo termine per la stabilizzazione in percentuale  degli Lsu e dei precari in generale, sino al completo assorbimento in pianta organica e secondo le disposizione legislative vigenti, con l</w:t>
      </w:r>
      <w:r>
        <w:rPr>
          <w:rtl w:val="0"/>
        </w:rPr>
        <w:t>’</w:t>
      </w:r>
      <w:r>
        <w:rPr>
          <w:rtl w:val="0"/>
        </w:rPr>
        <w:t xml:space="preserve">impegno di predisporre percorsi di inserimento preferenziali.  </w:t>
      </w:r>
    </w:p>
    <w:p>
      <w:pPr>
        <w:pStyle w:val="Corpo"/>
        <w:bidi w:val="0"/>
      </w:pPr>
      <w:r>
        <w:rPr>
          <w:rtl w:val="0"/>
        </w:rPr>
        <w:t>21) WIFI per tutti: Copertura del centro per accedere gratuitamente ad internet lungo tutto il Corso Volsci e nel centro e negli edifici Comunali LUNGO IL LIRI 2016.</w:t>
      </w:r>
    </w:p>
    <w:p>
      <w:pPr>
        <w:pStyle w:val="Corpo"/>
        <w:bidi w:val="0"/>
      </w:pPr>
      <w:r>
        <w:rPr>
          <w:rtl w:val="0"/>
        </w:rPr>
        <w:t>22) Lungo il liri 2016: UN FIUME DI EVENTI: dal ponte di Vaughan  al ponte del Divino Amore durante il periodo estivo verrano allestite pedane galleggianti, costruite con materiali ecosostenibili dove poter sorseggiare un buon drink o fare ottimi aperitivi. Per i pi</w:t>
      </w:r>
      <w:r>
        <w:rPr>
          <w:rtl w:val="0"/>
        </w:rPr>
        <w:t xml:space="preserve">ù </w:t>
      </w:r>
      <w:r>
        <w:rPr>
          <w:rtl w:val="0"/>
        </w:rPr>
        <w:t>giovani sar</w:t>
      </w:r>
      <w:r>
        <w:rPr>
          <w:rtl w:val="0"/>
          <w:lang w:val="fr-FR"/>
        </w:rPr>
        <w:t xml:space="preserve">à </w:t>
      </w:r>
      <w:r>
        <w:rPr>
          <w:rtl w:val="0"/>
        </w:rPr>
        <w:t>messo a disposizione un pontile galleggiante dove poter festeggiare le notti estive con musica fino a tarda notte.</w:t>
      </w:r>
    </w:p>
    <w:p>
      <w:pPr>
        <w:pStyle w:val="Corpo"/>
        <w:bidi w:val="0"/>
      </w:pPr>
    </w:p>
    <w:p>
      <w:pPr>
        <w:pStyle w:val="Corpo"/>
        <w:bidi w:val="0"/>
      </w:pPr>
    </w:p>
    <w:p>
      <w:pPr>
        <w:pStyle w:val="Corpo"/>
        <w:bidi w:val="0"/>
      </w:pPr>
      <w:r>
        <w:rPr>
          <w:rtl w:val="0"/>
        </w:rPr>
        <w:t>I Candidati di Insieme per Sora</w:t>
      </w:r>
    </w:p>
    <w:p>
      <w:pPr>
        <w:pStyle w:val="Corpo"/>
        <w:bidi w:val="0"/>
      </w:pPr>
    </w:p>
    <w:p>
      <w:pPr>
        <w:pStyle w:val="Corpo"/>
        <w:bidi w:val="0"/>
      </w:pPr>
      <w:r>
        <w:rPr>
          <w:rtl w:val="0"/>
          <w:lang w:val="en-US"/>
        </w:rPr>
        <w:t>ALONZI ROMINA GIULIANA</w:t>
      </w:r>
    </w:p>
    <w:p>
      <w:pPr>
        <w:pStyle w:val="Corpo"/>
        <w:bidi w:val="0"/>
      </w:pPr>
      <w:r>
        <w:rPr>
          <w:rtl w:val="0"/>
          <w:lang w:val="da-DK"/>
        </w:rPr>
        <w:t>ABBALLE MANUELA</w:t>
      </w:r>
    </w:p>
    <w:p>
      <w:pPr>
        <w:pStyle w:val="Corpo"/>
        <w:bidi w:val="0"/>
      </w:pPr>
      <w:r>
        <w:rPr>
          <w:rtl w:val="0"/>
          <w:lang w:val="de-DE"/>
        </w:rPr>
        <w:t>BONO ROSALIA</w:t>
      </w:r>
    </w:p>
    <w:p>
      <w:pPr>
        <w:pStyle w:val="Corpo"/>
        <w:bidi w:val="0"/>
      </w:pPr>
      <w:r>
        <w:rPr>
          <w:rtl w:val="0"/>
          <w:lang w:val="de-DE"/>
        </w:rPr>
        <w:t>CARINGI MAURIZIO</w:t>
      </w:r>
    </w:p>
    <w:p>
      <w:pPr>
        <w:pStyle w:val="Corpo"/>
        <w:bidi w:val="0"/>
      </w:pPr>
      <w:r>
        <w:rPr>
          <w:rtl w:val="0"/>
          <w:lang w:val="de-DE"/>
        </w:rPr>
        <w:t>DI PUCCHIO FEDERICA</w:t>
      </w:r>
    </w:p>
    <w:p>
      <w:pPr>
        <w:pStyle w:val="Corpo"/>
        <w:bidi w:val="0"/>
      </w:pPr>
      <w:r>
        <w:rPr>
          <w:rtl w:val="0"/>
          <w:lang w:val="de-DE"/>
        </w:rPr>
        <w:t>DI STEFANO LUCA</w:t>
      </w:r>
    </w:p>
    <w:p>
      <w:pPr>
        <w:pStyle w:val="Corpo"/>
        <w:bidi w:val="0"/>
      </w:pPr>
      <w:r>
        <w:rPr>
          <w:rtl w:val="0"/>
          <w:lang w:val="de-DE"/>
        </w:rPr>
        <w:t>DI VITO  ALESSANDRA</w:t>
      </w:r>
    </w:p>
    <w:p>
      <w:pPr>
        <w:pStyle w:val="Corpo"/>
        <w:bidi w:val="0"/>
      </w:pPr>
      <w:r>
        <w:rPr>
          <w:rtl w:val="0"/>
          <w:lang w:val="de-DE"/>
        </w:rPr>
        <w:t>FARINA VINCENZO</w:t>
      </w:r>
    </w:p>
    <w:p>
      <w:pPr>
        <w:pStyle w:val="Corpo"/>
        <w:bidi w:val="0"/>
      </w:pPr>
      <w:r>
        <w:rPr>
          <w:rtl w:val="0"/>
        </w:rPr>
        <w:t>LA POSTA LUCIANO</w:t>
      </w:r>
    </w:p>
    <w:p>
      <w:pPr>
        <w:pStyle w:val="Corpo"/>
        <w:bidi w:val="0"/>
      </w:pPr>
      <w:r>
        <w:rPr>
          <w:rtl w:val="0"/>
          <w:lang w:val="de-DE"/>
        </w:rPr>
        <w:t>LOMBARDI GIAMPIERO</w:t>
      </w:r>
    </w:p>
    <w:p>
      <w:pPr>
        <w:pStyle w:val="Corpo"/>
        <w:bidi w:val="0"/>
      </w:pPr>
      <w:r>
        <w:rPr>
          <w:rtl w:val="0"/>
          <w:lang w:val="de-DE"/>
        </w:rPr>
        <w:t>MARCHIONE MATTEO</w:t>
      </w:r>
    </w:p>
    <w:p>
      <w:pPr>
        <w:pStyle w:val="Corpo"/>
        <w:bidi w:val="0"/>
      </w:pPr>
      <w:r>
        <w:rPr>
          <w:rtl w:val="0"/>
          <w:lang w:val="de-DE"/>
        </w:rPr>
        <w:t>MARZANO ALESSANDRO</w:t>
      </w:r>
    </w:p>
    <w:p>
      <w:pPr>
        <w:pStyle w:val="Corpo"/>
        <w:bidi w:val="0"/>
      </w:pPr>
      <w:r>
        <w:rPr>
          <w:rtl w:val="0"/>
          <w:lang w:val="en-US"/>
        </w:rPr>
        <w:t>PETITTI VINCENZO</w:t>
      </w:r>
    </w:p>
    <w:p>
      <w:pPr>
        <w:pStyle w:val="Corpo"/>
        <w:bidi w:val="0"/>
      </w:pPr>
      <w:r>
        <w:rPr>
          <w:rtl w:val="0"/>
          <w:lang w:val="de-DE"/>
        </w:rPr>
        <w:t>SAVONA  GABRIELE</w:t>
      </w:r>
    </w:p>
    <w:p>
      <w:pPr>
        <w:pStyle w:val="Corpo"/>
        <w:bidi w:val="0"/>
      </w:pPr>
      <w:r>
        <w:rPr>
          <w:rtl w:val="0"/>
          <w:lang w:val="de-DE"/>
        </w:rPr>
        <w:t>SIMONCELLI CHIARA</w:t>
      </w:r>
    </w:p>
    <w:p>
      <w:pPr>
        <w:pStyle w:val="Corpo"/>
        <w:bidi w:val="0"/>
      </w:pPr>
      <w:r>
        <w:rPr>
          <w:rtl w:val="0"/>
          <w:lang w:val="de-DE"/>
        </w:rPr>
        <w:t>TOLLIS ANNA MARIA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